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4DC99" w14:textId="0E6931AA"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516FD1B1" w14:textId="77777777" w:rsidR="00CB5872" w:rsidRPr="00CB5872" w:rsidRDefault="00CB5872" w:rsidP="00CB5872">
      <w:pPr>
        <w:rPr>
          <w:rFonts w:ascii="Times New Roman" w:hAnsi="Times New Roman" w:cs="Times New Roman"/>
        </w:rPr>
      </w:pPr>
    </w:p>
    <w:p w14:paraId="4A566F25" w14:textId="0F2B19DC"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F2CD8F" w14:textId="5552DE23"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B42BE8" w:rsidRPr="00B42BE8">
        <w:rPr>
          <w:rFonts w:ascii="Times New Roman" w:hAnsi="Times New Roman" w:cs="Times New Roman"/>
          <w:b/>
          <w:bCs/>
        </w:rPr>
        <w:t>«Центр Диагностики Славянск»</w:t>
      </w:r>
      <w:r w:rsidRPr="00892B33">
        <w:rPr>
          <w:rFonts w:ascii="Times New Roman" w:hAnsi="Times New Roman" w:cs="Times New Roman"/>
          <w:b/>
          <w:bCs/>
        </w:rPr>
        <w:t xml:space="preserve"> </w:t>
      </w:r>
      <w:r w:rsidR="00CB5872" w:rsidRPr="00892B33">
        <w:rPr>
          <w:rFonts w:ascii="Times New Roman" w:hAnsi="Times New Roman" w:cs="Times New Roman"/>
          <w:sz w:val="24"/>
          <w:szCs w:val="24"/>
        </w:rPr>
        <w:t>является частным медицинским центром, и все оказываемые услуги,</w:t>
      </w:r>
      <w:r w:rsidR="00892B33">
        <w:rPr>
          <w:rFonts w:ascii="Times New Roman" w:hAnsi="Times New Roman" w:cs="Times New Roman"/>
          <w:sz w:val="24"/>
          <w:szCs w:val="24"/>
        </w:rPr>
        <w:t xml:space="preserve"> оказываются на платной основе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2DC4CF1A" w14:textId="4A22D322" w:rsidR="00CB5872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501C" w14:textId="7642EC6E" w:rsidR="00363DF7" w:rsidRPr="00363DF7" w:rsidRDefault="00B42BE8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14:paraId="5FF8364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638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092182AF" w14:textId="448B56A4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659F309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716FEF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57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75DF09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14:paraId="09E4432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F1D92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14:paraId="5CB04BE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3) получение консультаций врачей-специалистов;</w:t>
      </w:r>
    </w:p>
    <w:p w14:paraId="73E5B68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E9804F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02C93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45FD918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2BC3B26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8C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3F5027B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511B44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E31CA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88D1ED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14:paraId="4BA58D6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14:paraId="292E260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14:paraId="6A756ED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249AD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2F8995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5628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5792B6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326F5EC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3E36B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6C5726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3FC3B4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A17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14:paraId="64E48CF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F01F2C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8CB4B2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A0E09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778E7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014FF2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DD7F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23. Информация о факторах, влияющих на здоровье</w:t>
      </w:r>
    </w:p>
    <w:p w14:paraId="4CA39D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3BD7CE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171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346914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3E3DF851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CCC822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A01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14:paraId="010035A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14:paraId="0017CD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2C2F613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4A5CDB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14401570" w14:textId="77777777"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7"/>
    <w:rsid w:val="002E19F5"/>
    <w:rsid w:val="00363DF7"/>
    <w:rsid w:val="00892B33"/>
    <w:rsid w:val="009B1DB6"/>
    <w:rsid w:val="00AA270D"/>
    <w:rsid w:val="00B42BE8"/>
    <w:rsid w:val="00C34469"/>
    <w:rsid w:val="00C8244A"/>
    <w:rsid w:val="00CB5872"/>
    <w:rsid w:val="00E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2F"/>
  <w15:chartTrackingRefBased/>
  <w15:docId w15:val="{6DDE234F-B398-4890-B0E1-D5C044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Учетная запись Майкрософт</cp:lastModifiedBy>
  <cp:revision>5</cp:revision>
  <dcterms:created xsi:type="dcterms:W3CDTF">2023-02-12T20:00:00Z</dcterms:created>
  <dcterms:modified xsi:type="dcterms:W3CDTF">2023-09-21T07:57:00Z</dcterms:modified>
</cp:coreProperties>
</file>